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01E" w:rsidRPr="0055001E" w:rsidRDefault="0055001E" w:rsidP="0055001E">
      <w:pPr>
        <w:pStyle w:val="NoSpacing"/>
        <w:jc w:val="center"/>
      </w:pPr>
      <w:r w:rsidRPr="0055001E">
        <w:t>N. Clackamas Chamber Annual Christmas Giving Breakfast</w:t>
      </w:r>
    </w:p>
    <w:p w:rsidR="0055001E" w:rsidRDefault="0055001E" w:rsidP="0055001E">
      <w:pPr>
        <w:pStyle w:val="NoSpacing"/>
        <w:jc w:val="center"/>
      </w:pPr>
      <w:r>
        <w:t>Non-Profit Selection Process Guidelines</w:t>
      </w:r>
    </w:p>
    <w:p w:rsidR="00382FA3" w:rsidRPr="00382FA3" w:rsidRDefault="00382FA3" w:rsidP="0055001E">
      <w:pPr>
        <w:pStyle w:val="NoSpacing"/>
        <w:jc w:val="center"/>
        <w:rPr>
          <w:sz w:val="18"/>
          <w:szCs w:val="18"/>
        </w:rPr>
      </w:pPr>
      <w:r w:rsidRPr="00382FA3">
        <w:rPr>
          <w:sz w:val="18"/>
          <w:szCs w:val="18"/>
        </w:rPr>
        <w:t>(</w:t>
      </w:r>
      <w:r w:rsidR="00C52FF1">
        <w:rPr>
          <w:sz w:val="18"/>
          <w:szCs w:val="18"/>
        </w:rPr>
        <w:t>Revised</w:t>
      </w:r>
      <w:r w:rsidRPr="00382FA3">
        <w:rPr>
          <w:sz w:val="18"/>
          <w:szCs w:val="18"/>
        </w:rPr>
        <w:t xml:space="preserve"> </w:t>
      </w:r>
      <w:r w:rsidR="00C52FF1">
        <w:rPr>
          <w:sz w:val="18"/>
          <w:szCs w:val="18"/>
        </w:rPr>
        <w:t>3</w:t>
      </w:r>
      <w:r w:rsidRPr="00382FA3">
        <w:rPr>
          <w:sz w:val="18"/>
          <w:szCs w:val="18"/>
        </w:rPr>
        <w:t>/</w:t>
      </w:r>
      <w:r w:rsidR="00C52FF1">
        <w:rPr>
          <w:sz w:val="18"/>
          <w:szCs w:val="18"/>
        </w:rPr>
        <w:t>11</w:t>
      </w:r>
      <w:r w:rsidRPr="00382FA3">
        <w:rPr>
          <w:sz w:val="18"/>
          <w:szCs w:val="18"/>
        </w:rPr>
        <w:t>/201</w:t>
      </w:r>
      <w:r w:rsidR="00C52FF1">
        <w:rPr>
          <w:sz w:val="18"/>
          <w:szCs w:val="18"/>
        </w:rPr>
        <w:t>9</w:t>
      </w:r>
      <w:r w:rsidRPr="00382FA3">
        <w:rPr>
          <w:sz w:val="18"/>
          <w:szCs w:val="18"/>
        </w:rPr>
        <w:t>)</w:t>
      </w:r>
    </w:p>
    <w:p w:rsidR="0055001E" w:rsidRDefault="0055001E" w:rsidP="00032272">
      <w:pPr>
        <w:pStyle w:val="NoSpacing"/>
        <w:rPr>
          <w:u w:val="single"/>
        </w:rPr>
      </w:pPr>
    </w:p>
    <w:p w:rsidR="00032272" w:rsidRPr="00032272" w:rsidRDefault="00032272" w:rsidP="00032272">
      <w:pPr>
        <w:pStyle w:val="NoSpacing"/>
        <w:rPr>
          <w:u w:val="single"/>
        </w:rPr>
      </w:pPr>
      <w:r w:rsidRPr="00AC7FB9">
        <w:rPr>
          <w:b/>
          <w:u w:val="single"/>
        </w:rPr>
        <w:t>The Charity</w:t>
      </w:r>
      <w:r w:rsidRPr="00032272">
        <w:rPr>
          <w:u w:val="single"/>
        </w:rPr>
        <w:t>:</w:t>
      </w:r>
    </w:p>
    <w:p w:rsidR="008B555C" w:rsidRDefault="00032272" w:rsidP="001A6DA6">
      <w:pPr>
        <w:pStyle w:val="NoSpacing"/>
        <w:numPr>
          <w:ilvl w:val="0"/>
          <w:numId w:val="1"/>
        </w:numPr>
      </w:pPr>
      <w:r>
        <w:t>Who Am I?</w:t>
      </w:r>
      <w:r w:rsidR="000B21EC">
        <w:t xml:space="preserve"> (Background)</w:t>
      </w:r>
      <w:r>
        <w:t xml:space="preserve"> </w:t>
      </w:r>
    </w:p>
    <w:p w:rsidR="00032272" w:rsidRDefault="00F1127B" w:rsidP="001A6DA6">
      <w:pPr>
        <w:pStyle w:val="NoSpacing"/>
        <w:numPr>
          <w:ilvl w:val="0"/>
          <w:numId w:val="1"/>
        </w:numPr>
      </w:pPr>
      <w:r>
        <w:t>What are my goals/p</w:t>
      </w:r>
      <w:r w:rsidR="00032272">
        <w:t>riorities?</w:t>
      </w:r>
      <w:r w:rsidR="000B21EC">
        <w:t xml:space="preserve"> (Mission Statement)</w:t>
      </w:r>
    </w:p>
    <w:p w:rsidR="00FF2010" w:rsidRDefault="00FF2010" w:rsidP="001A6DA6">
      <w:pPr>
        <w:pStyle w:val="NoSpacing"/>
        <w:numPr>
          <w:ilvl w:val="0"/>
          <w:numId w:val="1"/>
        </w:numPr>
      </w:pPr>
      <w:r>
        <w:t>What part of the county (or what %) will benefit from receiving this gift?</w:t>
      </w:r>
      <w:r w:rsidR="0077571D">
        <w:t xml:space="preserve"> (Service Area)</w:t>
      </w:r>
    </w:p>
    <w:p w:rsidR="00032272" w:rsidRDefault="00032272" w:rsidP="001A6DA6">
      <w:pPr>
        <w:pStyle w:val="NoSpacing"/>
        <w:numPr>
          <w:ilvl w:val="0"/>
          <w:numId w:val="1"/>
        </w:numPr>
      </w:pPr>
      <w:r>
        <w:t xml:space="preserve">How do I plan to use the money? </w:t>
      </w:r>
      <w:r w:rsidR="000B21EC">
        <w:t>(</w:t>
      </w:r>
      <w:r w:rsidR="0077571D">
        <w:t>Service Overview</w:t>
      </w:r>
      <w:r w:rsidR="000B21EC">
        <w:t>)</w:t>
      </w:r>
    </w:p>
    <w:p w:rsidR="00032272" w:rsidRDefault="00032272" w:rsidP="001A6DA6">
      <w:pPr>
        <w:pStyle w:val="NoSpacing"/>
        <w:numPr>
          <w:ilvl w:val="0"/>
          <w:numId w:val="1"/>
        </w:numPr>
      </w:pPr>
      <w:r>
        <w:t>What % of the money goes towards the consumers/beneficiaries</w:t>
      </w:r>
      <w:r w:rsidR="0077571D">
        <w:t xml:space="preserve"> –vs- administration costs</w:t>
      </w:r>
      <w:r>
        <w:t>?</w:t>
      </w:r>
    </w:p>
    <w:p w:rsidR="000E1664" w:rsidRDefault="000E1664" w:rsidP="001A6DA6">
      <w:pPr>
        <w:pStyle w:val="NoSpacing"/>
        <w:numPr>
          <w:ilvl w:val="0"/>
          <w:numId w:val="1"/>
        </w:numPr>
      </w:pPr>
      <w:r>
        <w:t xml:space="preserve">We will require your letter of intent </w:t>
      </w:r>
      <w:r w:rsidR="00F1127B">
        <w:t>(</w:t>
      </w:r>
      <w:r>
        <w:t>2 pages maximum</w:t>
      </w:r>
      <w:r w:rsidR="00F1127B">
        <w:t>) and if you wish to</w:t>
      </w:r>
      <w:r>
        <w:t xml:space="preserve"> send along one brochure that depicts</w:t>
      </w:r>
    </w:p>
    <w:p w:rsidR="000E1664" w:rsidRDefault="00A015FB" w:rsidP="001A6DA6">
      <w:pPr>
        <w:pStyle w:val="NoSpacing"/>
        <w:ind w:firstLine="720"/>
      </w:pPr>
      <w:r>
        <w:t>your</w:t>
      </w:r>
      <w:r w:rsidR="000E1664">
        <w:t xml:space="preserve"> Non-Profit organization and the services you provide.</w:t>
      </w:r>
    </w:p>
    <w:p w:rsidR="000E1664" w:rsidRDefault="000E1664" w:rsidP="001A6DA6">
      <w:pPr>
        <w:pStyle w:val="NoSpacing"/>
        <w:numPr>
          <w:ilvl w:val="0"/>
          <w:numId w:val="1"/>
        </w:numPr>
      </w:pPr>
      <w:r>
        <w:t>Must be a Chamber member to be in the selection process.</w:t>
      </w:r>
    </w:p>
    <w:p w:rsidR="00032272" w:rsidRDefault="00032272" w:rsidP="00032272">
      <w:pPr>
        <w:pStyle w:val="NoSpacing"/>
      </w:pPr>
    </w:p>
    <w:p w:rsidR="00032272" w:rsidRPr="00AC7FB9" w:rsidRDefault="00AC7FB9" w:rsidP="00032272">
      <w:pPr>
        <w:pStyle w:val="NoSpacing"/>
        <w:rPr>
          <w:b/>
          <w:u w:val="single"/>
        </w:rPr>
      </w:pPr>
      <w:r w:rsidRPr="00AC7FB9">
        <w:rPr>
          <w:b/>
          <w:u w:val="single"/>
        </w:rPr>
        <w:t>Deadlines</w:t>
      </w:r>
      <w:r w:rsidR="00FC53FB">
        <w:rPr>
          <w:b/>
          <w:u w:val="single"/>
        </w:rPr>
        <w:t xml:space="preserve"> for Letters of Intent</w:t>
      </w:r>
      <w:r w:rsidRPr="00AC7FB9">
        <w:rPr>
          <w:b/>
          <w:u w:val="single"/>
        </w:rPr>
        <w:t>:</w:t>
      </w:r>
    </w:p>
    <w:p w:rsidR="00032272" w:rsidRPr="00705BD9" w:rsidRDefault="00032272" w:rsidP="001A6DA6">
      <w:pPr>
        <w:pStyle w:val="NoSpacing"/>
        <w:numPr>
          <w:ilvl w:val="0"/>
          <w:numId w:val="1"/>
        </w:numPr>
      </w:pPr>
      <w:r>
        <w:t>How will the results be evaluated?</w:t>
      </w:r>
      <w:r w:rsidR="0077571D" w:rsidRPr="00705BD9">
        <w:t xml:space="preserve"> Our Ambassador team will read each letter and determ</w:t>
      </w:r>
      <w:r w:rsidR="001A615A">
        <w:t>ine the charity of their choice.</w:t>
      </w:r>
    </w:p>
    <w:p w:rsidR="0077571D" w:rsidRPr="00705BD9" w:rsidRDefault="0077571D" w:rsidP="001A6DA6">
      <w:pPr>
        <w:pStyle w:val="NoSpacing"/>
        <w:numPr>
          <w:ilvl w:val="0"/>
          <w:numId w:val="1"/>
        </w:numPr>
      </w:pPr>
      <w:r w:rsidRPr="00705BD9">
        <w:t>The total of the votes gets tallied and if there is a tie, we vote on those final charities based on the information</w:t>
      </w:r>
      <w:r w:rsidR="001A6DA6">
        <w:t xml:space="preserve"> </w:t>
      </w:r>
      <w:r w:rsidRPr="00705BD9">
        <w:t>provided by the Non-Profit.</w:t>
      </w:r>
    </w:p>
    <w:p w:rsidR="00032272" w:rsidRPr="00705BD9" w:rsidRDefault="00032272" w:rsidP="001A6DA6">
      <w:pPr>
        <w:pStyle w:val="NoSpacing"/>
        <w:numPr>
          <w:ilvl w:val="0"/>
          <w:numId w:val="1"/>
        </w:numPr>
      </w:pPr>
      <w:r>
        <w:t>How much time will it take</w:t>
      </w:r>
      <w:r w:rsidR="000B21EC">
        <w:t xml:space="preserve"> to complete the </w:t>
      </w:r>
      <w:r w:rsidR="000B21EC" w:rsidRPr="00705BD9">
        <w:t>evaluation</w:t>
      </w:r>
      <w:r w:rsidRPr="00705BD9">
        <w:t>?</w:t>
      </w:r>
      <w:r w:rsidR="0077571D" w:rsidRPr="00705BD9">
        <w:t xml:space="preserve">  Please see dates below</w:t>
      </w:r>
      <w:r w:rsidR="00726DC4">
        <w:t>.</w:t>
      </w:r>
    </w:p>
    <w:p w:rsidR="00032272" w:rsidRPr="00705BD9" w:rsidRDefault="00032272" w:rsidP="001A6DA6">
      <w:pPr>
        <w:pStyle w:val="NoSpacing"/>
        <w:numPr>
          <w:ilvl w:val="0"/>
          <w:numId w:val="1"/>
        </w:numPr>
      </w:pPr>
      <w:r w:rsidRPr="00705BD9">
        <w:t>When is the final determination made?</w:t>
      </w:r>
      <w:r w:rsidR="0077571D" w:rsidRPr="00705BD9">
        <w:t xml:space="preserve"> </w:t>
      </w:r>
    </w:p>
    <w:p w:rsidR="00032272" w:rsidRPr="00705BD9" w:rsidRDefault="00032272" w:rsidP="001A6DA6">
      <w:pPr>
        <w:pStyle w:val="NoSpacing"/>
        <w:numPr>
          <w:ilvl w:val="0"/>
          <w:numId w:val="1"/>
        </w:numPr>
      </w:pPr>
      <w:r w:rsidRPr="00705BD9">
        <w:t xml:space="preserve">When </w:t>
      </w:r>
      <w:r w:rsidR="000B21EC" w:rsidRPr="00705BD9">
        <w:t xml:space="preserve">&amp; how </w:t>
      </w:r>
      <w:r w:rsidRPr="00705BD9">
        <w:t>will everyone be notified of the selected charity?</w:t>
      </w:r>
    </w:p>
    <w:p w:rsidR="00032272" w:rsidRDefault="00032272" w:rsidP="00032272">
      <w:pPr>
        <w:pStyle w:val="NoSpacing"/>
      </w:pPr>
    </w:p>
    <w:p w:rsidR="00032272" w:rsidRPr="00AC7FB9" w:rsidRDefault="00AC7FB9" w:rsidP="00032272">
      <w:pPr>
        <w:pStyle w:val="NoSpacing"/>
        <w:rPr>
          <w:b/>
          <w:u w:val="single"/>
        </w:rPr>
      </w:pPr>
      <w:r w:rsidRPr="00AC7FB9">
        <w:rPr>
          <w:b/>
          <w:u w:val="single"/>
        </w:rPr>
        <w:t>Guidelines for Rejection:</w:t>
      </w:r>
    </w:p>
    <w:p w:rsidR="00032272" w:rsidRDefault="00032272" w:rsidP="001A6DA6">
      <w:pPr>
        <w:pStyle w:val="NoSpacing"/>
        <w:numPr>
          <w:ilvl w:val="0"/>
          <w:numId w:val="2"/>
        </w:numPr>
      </w:pPr>
      <w:r>
        <w:t>Proposal doesn’t have clear focus.</w:t>
      </w:r>
    </w:p>
    <w:p w:rsidR="00032272" w:rsidRDefault="00032272" w:rsidP="001A6DA6">
      <w:pPr>
        <w:pStyle w:val="NoSpacing"/>
        <w:numPr>
          <w:ilvl w:val="0"/>
          <w:numId w:val="2"/>
        </w:numPr>
      </w:pPr>
      <w:r>
        <w:t>Proposal doesn’t identify who will benefit</w:t>
      </w:r>
      <w:r w:rsidR="000B21EC">
        <w:t>.</w:t>
      </w:r>
    </w:p>
    <w:p w:rsidR="00032272" w:rsidRDefault="00032272" w:rsidP="001A6DA6">
      <w:pPr>
        <w:pStyle w:val="NoSpacing"/>
        <w:numPr>
          <w:ilvl w:val="0"/>
          <w:numId w:val="2"/>
        </w:numPr>
      </w:pPr>
      <w:r>
        <w:t>Benefits aren’t being used 100% for the benefactors.</w:t>
      </w:r>
    </w:p>
    <w:p w:rsidR="00032272" w:rsidRDefault="000B21EC" w:rsidP="001A6DA6">
      <w:pPr>
        <w:pStyle w:val="NoSpacing"/>
        <w:numPr>
          <w:ilvl w:val="0"/>
          <w:numId w:val="2"/>
        </w:numPr>
      </w:pPr>
      <w:r>
        <w:t>Charity has</w:t>
      </w:r>
      <w:r w:rsidR="00A5427D">
        <w:t xml:space="preserve"> been </w:t>
      </w:r>
      <w:r w:rsidR="00F1127B">
        <w:t>selected within the past 3 years</w:t>
      </w:r>
      <w:r w:rsidR="00A5427D">
        <w:t>.</w:t>
      </w:r>
    </w:p>
    <w:p w:rsidR="000E1664" w:rsidRDefault="000E1664" w:rsidP="001A6DA6">
      <w:pPr>
        <w:pStyle w:val="NoSpacing"/>
        <w:numPr>
          <w:ilvl w:val="0"/>
          <w:numId w:val="2"/>
        </w:numPr>
      </w:pPr>
      <w:r>
        <w:t>Must be a Chamber member to be in the selection process.</w:t>
      </w:r>
    </w:p>
    <w:p w:rsidR="0055001E" w:rsidRDefault="0055001E" w:rsidP="00032272">
      <w:pPr>
        <w:pStyle w:val="NoSpacing"/>
      </w:pPr>
    </w:p>
    <w:p w:rsidR="0055001E" w:rsidRPr="00AC7FB9" w:rsidRDefault="0055001E" w:rsidP="00032272">
      <w:pPr>
        <w:pStyle w:val="NoSpacing"/>
        <w:rPr>
          <w:b/>
          <w:u w:val="single"/>
        </w:rPr>
      </w:pPr>
      <w:r w:rsidRPr="00AC7FB9">
        <w:rPr>
          <w:b/>
          <w:u w:val="single"/>
        </w:rPr>
        <w:t>Selection Guidelines:</w:t>
      </w:r>
    </w:p>
    <w:p w:rsidR="0055001E" w:rsidRDefault="0055001E" w:rsidP="00032272">
      <w:pPr>
        <w:pStyle w:val="NoSpacing"/>
      </w:pPr>
      <w:r>
        <w:t xml:space="preserve">Deadline to have </w:t>
      </w:r>
      <w:r w:rsidR="00FC53FB">
        <w:t>L</w:t>
      </w:r>
      <w:r>
        <w:t xml:space="preserve">etters of </w:t>
      </w:r>
      <w:r w:rsidR="00FC53FB">
        <w:t>I</w:t>
      </w:r>
      <w:r>
        <w:t xml:space="preserve">ntent </w:t>
      </w:r>
      <w:r w:rsidR="000F24E7">
        <w:t>mailed/</w:t>
      </w:r>
      <w:bookmarkStart w:id="0" w:name="_GoBack"/>
      <w:bookmarkEnd w:id="0"/>
      <w:r w:rsidR="00581BBA">
        <w:t xml:space="preserve">emailed </w:t>
      </w:r>
      <w:r>
        <w:t xml:space="preserve">back to Chamber office is </w:t>
      </w:r>
      <w:r w:rsidR="00E32B4B">
        <w:rPr>
          <w:b/>
        </w:rPr>
        <w:t>October 1</w:t>
      </w:r>
      <w:r w:rsidR="00C52FF1" w:rsidRPr="00C52FF1">
        <w:rPr>
          <w:b/>
          <w:vertAlign w:val="superscript"/>
        </w:rPr>
        <w:t>st</w:t>
      </w:r>
      <w:r w:rsidR="00C52FF1">
        <w:rPr>
          <w:b/>
        </w:rPr>
        <w:t xml:space="preserve"> </w:t>
      </w:r>
      <w:r w:rsidR="00E32B4B">
        <w:rPr>
          <w:b/>
        </w:rPr>
        <w:t>by 4</w:t>
      </w:r>
      <w:r w:rsidRPr="00356D73">
        <w:rPr>
          <w:b/>
        </w:rPr>
        <w:t>:00pm</w:t>
      </w:r>
      <w:r>
        <w:t>.</w:t>
      </w:r>
    </w:p>
    <w:p w:rsidR="0055001E" w:rsidRDefault="0055001E" w:rsidP="00032272">
      <w:pPr>
        <w:pStyle w:val="NoSpacing"/>
      </w:pPr>
    </w:p>
    <w:p w:rsidR="0055001E" w:rsidRDefault="0055001E" w:rsidP="00032272">
      <w:pPr>
        <w:pStyle w:val="NoSpacing"/>
      </w:pPr>
      <w:r>
        <w:t xml:space="preserve">Deadline for </w:t>
      </w:r>
      <w:r w:rsidR="00A92A13">
        <w:t xml:space="preserve">the </w:t>
      </w:r>
      <w:r>
        <w:t xml:space="preserve">Ambassador </w:t>
      </w:r>
      <w:r w:rsidR="00A92A13">
        <w:t>committee</w:t>
      </w:r>
      <w:r>
        <w:t xml:space="preserve"> to perform initial review and make determination of charity to receive raffle </w:t>
      </w:r>
      <w:r w:rsidR="00DB5AA9">
        <w:t>proceeds</w:t>
      </w:r>
      <w:r>
        <w:t xml:space="preserve"> from the Christmas Giving Breakfast will be </w:t>
      </w:r>
      <w:r w:rsidR="00C52FF1">
        <w:t>the second Tuesday in October at the Ambassador Team Meeting</w:t>
      </w:r>
      <w:r>
        <w:t xml:space="preserve">. </w:t>
      </w:r>
    </w:p>
    <w:p w:rsidR="0055001E" w:rsidRDefault="0055001E" w:rsidP="00032272">
      <w:pPr>
        <w:pStyle w:val="NoSpacing"/>
      </w:pPr>
    </w:p>
    <w:p w:rsidR="0055001E" w:rsidRDefault="0055001E" w:rsidP="00032272">
      <w:pPr>
        <w:pStyle w:val="NoSpacing"/>
      </w:pPr>
      <w:bookmarkStart w:id="1" w:name="_Hlk522085574"/>
      <w:r>
        <w:t xml:space="preserve">To be fair to all charities, none that have been the gift recipient in the past </w:t>
      </w:r>
      <w:r w:rsidRPr="001A6DA6">
        <w:rPr>
          <w:b/>
        </w:rPr>
        <w:t>3 years</w:t>
      </w:r>
      <w:r>
        <w:t xml:space="preserve"> shall be in the selection process.  They may submit proposals in the event we have a poor turnout, </w:t>
      </w:r>
      <w:r w:rsidR="00DB5AA9">
        <w:t xml:space="preserve">just in case </w:t>
      </w:r>
      <w:r>
        <w:t>we need additional proposals to select from.</w:t>
      </w:r>
      <w:r w:rsidR="00581BBA">
        <w:t xml:space="preserve"> </w:t>
      </w:r>
    </w:p>
    <w:bookmarkEnd w:id="1"/>
    <w:p w:rsidR="0055001E" w:rsidRDefault="0055001E" w:rsidP="00032272">
      <w:pPr>
        <w:pStyle w:val="NoSpacing"/>
      </w:pPr>
    </w:p>
    <w:p w:rsidR="0055001E" w:rsidRDefault="00DB5AA9" w:rsidP="00032272">
      <w:pPr>
        <w:pStyle w:val="NoSpacing"/>
      </w:pPr>
      <w:r>
        <w:t xml:space="preserve">Once the Charity has been selected, the chosen Non-Profit will get a phone call from the Chamber office.  All </w:t>
      </w:r>
      <w:r w:rsidR="00581BBA">
        <w:t xml:space="preserve">other </w:t>
      </w:r>
      <w:r>
        <w:t>Non-Profits will be notified, via email, if they we</w:t>
      </w:r>
      <w:r w:rsidR="00F1127B">
        <w:t>re not selected for this year’s gift</w:t>
      </w:r>
      <w:r>
        <w:t>.  Notifications wi</w:t>
      </w:r>
      <w:r w:rsidR="009951EF">
        <w:t>ll</w:t>
      </w:r>
      <w:r w:rsidR="001A6DA6">
        <w:t xml:space="preserve"> be sent out no later than Thur</w:t>
      </w:r>
      <w:r w:rsidR="00E32B4B">
        <w:t>sday, October 18</w:t>
      </w:r>
      <w:r w:rsidRPr="00DB5AA9">
        <w:rPr>
          <w:vertAlign w:val="superscript"/>
        </w:rPr>
        <w:t>th</w:t>
      </w:r>
      <w:r>
        <w:t>.</w:t>
      </w:r>
    </w:p>
    <w:p w:rsidR="00DB5AA9" w:rsidRDefault="00DB5AA9" w:rsidP="00032272">
      <w:pPr>
        <w:pStyle w:val="NoSpacing"/>
      </w:pPr>
    </w:p>
    <w:p w:rsidR="00DB5AA9" w:rsidRDefault="00581BBA" w:rsidP="00032272">
      <w:pPr>
        <w:pStyle w:val="NoSpacing"/>
      </w:pPr>
      <w:r>
        <w:t xml:space="preserve">If you have any questions, please contact </w:t>
      </w:r>
      <w:r w:rsidR="009951EF">
        <w:t>Rhonda Winters</w:t>
      </w:r>
      <w:r>
        <w:t xml:space="preserve">, </w:t>
      </w:r>
      <w:r w:rsidR="00E32B4B">
        <w:t>Executive Assistant</w:t>
      </w:r>
      <w:r>
        <w:t xml:space="preserve"> at (503) 654-7777 or via email: </w:t>
      </w:r>
      <w:hyperlink r:id="rId5" w:history="1">
        <w:r w:rsidR="009951EF" w:rsidRPr="00392297">
          <w:rPr>
            <w:rStyle w:val="Hyperlink"/>
          </w:rPr>
          <w:t>rhonda@yourchamber.com</w:t>
        </w:r>
      </w:hyperlink>
    </w:p>
    <w:p w:rsidR="00A40F63" w:rsidRDefault="00A40F63" w:rsidP="00A40F63">
      <w:pPr>
        <w:jc w:val="both"/>
        <w:rPr>
          <w:sz w:val="20"/>
          <w:szCs w:val="20"/>
        </w:rPr>
      </w:pPr>
    </w:p>
    <w:p w:rsidR="00A40F63" w:rsidRPr="004A5F70" w:rsidRDefault="00A40F63" w:rsidP="004A5F70">
      <w:pPr>
        <w:jc w:val="both"/>
        <w:rPr>
          <w:sz w:val="20"/>
          <w:szCs w:val="20"/>
        </w:rPr>
      </w:pPr>
      <w:r w:rsidRPr="00A40F63">
        <w:rPr>
          <w:sz w:val="20"/>
          <w:szCs w:val="20"/>
        </w:rPr>
        <w:t xml:space="preserve">*These guidelines have been established as a tool to assist in keeping an orderly control over the decision making process, they are subject to change and are only a guide. </w:t>
      </w:r>
    </w:p>
    <w:sectPr w:rsidR="00A40F63" w:rsidRPr="004A5F70" w:rsidSect="005500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43458"/>
    <w:multiLevelType w:val="hybridMultilevel"/>
    <w:tmpl w:val="AFB8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735A4"/>
    <w:multiLevelType w:val="hybridMultilevel"/>
    <w:tmpl w:val="CCBA9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272"/>
    <w:rsid w:val="00032272"/>
    <w:rsid w:val="000B21EC"/>
    <w:rsid w:val="000E1664"/>
    <w:rsid w:val="000F24E7"/>
    <w:rsid w:val="001A615A"/>
    <w:rsid w:val="001A6DA6"/>
    <w:rsid w:val="001D7F97"/>
    <w:rsid w:val="00356D73"/>
    <w:rsid w:val="00382FA3"/>
    <w:rsid w:val="004A5F70"/>
    <w:rsid w:val="0055001E"/>
    <w:rsid w:val="00581BBA"/>
    <w:rsid w:val="00596BE4"/>
    <w:rsid w:val="00606E66"/>
    <w:rsid w:val="00705BD9"/>
    <w:rsid w:val="00726DC4"/>
    <w:rsid w:val="0077571D"/>
    <w:rsid w:val="007C7B7D"/>
    <w:rsid w:val="008B555C"/>
    <w:rsid w:val="008E7099"/>
    <w:rsid w:val="009951EF"/>
    <w:rsid w:val="00A015FB"/>
    <w:rsid w:val="00A11634"/>
    <w:rsid w:val="00A40F63"/>
    <w:rsid w:val="00A5427D"/>
    <w:rsid w:val="00A82DA6"/>
    <w:rsid w:val="00A92A13"/>
    <w:rsid w:val="00AC7FB9"/>
    <w:rsid w:val="00AE5A85"/>
    <w:rsid w:val="00C52FF1"/>
    <w:rsid w:val="00D16ECE"/>
    <w:rsid w:val="00DB5AA9"/>
    <w:rsid w:val="00E32B4B"/>
    <w:rsid w:val="00F1127B"/>
    <w:rsid w:val="00FC53FB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0023D"/>
  <w15:docId w15:val="{200F9B88-E730-4476-9266-296A3066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22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C7B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honda@yourchamb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Edmonds</dc:creator>
  <cp:lastModifiedBy>Rhonda</cp:lastModifiedBy>
  <cp:revision>11</cp:revision>
  <cp:lastPrinted>2018-08-16T17:04:00Z</cp:lastPrinted>
  <dcterms:created xsi:type="dcterms:W3CDTF">2014-09-05T20:19:00Z</dcterms:created>
  <dcterms:modified xsi:type="dcterms:W3CDTF">2019-03-11T22:50:00Z</dcterms:modified>
</cp:coreProperties>
</file>